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917E8">
      <w:pPr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附件1</w:t>
      </w:r>
    </w:p>
    <w:p w14:paraId="5CC83DB3">
      <w:pPr>
        <w:rPr>
          <w:rFonts w:hint="eastAsia" w:ascii="仿宋" w:hAnsi="仿宋" w:eastAsia="仿宋"/>
          <w:bCs/>
          <w:szCs w:val="32"/>
        </w:rPr>
      </w:pPr>
    </w:p>
    <w:p w14:paraId="3DB5509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2026年江西省“振兴杯”职业技能竞赛</w:t>
      </w:r>
    </w:p>
    <w:p w14:paraId="6888382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省级竞赛申报表</w:t>
      </w:r>
    </w:p>
    <w:p w14:paraId="6E3A6263">
      <w:pPr>
        <w:rPr>
          <w:rFonts w:hint="eastAsia" w:ascii="仿宋" w:hAnsi="仿宋" w:eastAsia="仿宋"/>
          <w:sz w:val="30"/>
          <w:szCs w:val="32"/>
        </w:rPr>
      </w:pPr>
    </w:p>
    <w:p w14:paraId="3AFBFE8F">
      <w:pPr>
        <w:rPr>
          <w:rFonts w:hint="eastAsia" w:ascii="仿宋" w:hAnsi="仿宋" w:eastAsia="仿宋"/>
          <w:sz w:val="30"/>
          <w:szCs w:val="32"/>
        </w:rPr>
      </w:pPr>
    </w:p>
    <w:p w14:paraId="1ADAD8BC">
      <w:pPr>
        <w:rPr>
          <w:rFonts w:hint="eastAsia" w:ascii="仿宋" w:hAnsi="仿宋" w:eastAsia="仿宋"/>
          <w:sz w:val="30"/>
          <w:szCs w:val="32"/>
        </w:rPr>
      </w:pPr>
    </w:p>
    <w:p w14:paraId="5C40BC11">
      <w:pPr>
        <w:ind w:firstLine="1955" w:firstLineChars="652"/>
        <w:rPr>
          <w:rFonts w:hint="eastAsia" w:ascii="仿宋_GB2312" w:hAnsi="仿宋_GB2312" w:eastAsia="仿宋_GB2312" w:cs="仿宋_GB2312"/>
          <w:sz w:val="30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2"/>
        </w:rPr>
        <w:t xml:space="preserve">申请单位(章) </w:t>
      </w:r>
      <w:r>
        <w:rPr>
          <w:rFonts w:hint="eastAsia" w:ascii="仿宋_GB2312" w:hAnsi="仿宋_GB2312" w:eastAsia="仿宋_GB2312" w:cs="仿宋_GB2312"/>
          <w:sz w:val="30"/>
          <w:szCs w:val="32"/>
          <w:u w:val="single"/>
        </w:rPr>
        <w:t xml:space="preserve">                         </w:t>
      </w:r>
    </w:p>
    <w:p w14:paraId="289F3C40">
      <w:pPr>
        <w:ind w:firstLine="1955" w:firstLineChars="652"/>
        <w:rPr>
          <w:rFonts w:hint="eastAsia" w:ascii="仿宋_GB2312" w:hAnsi="仿宋_GB2312" w:eastAsia="仿宋_GB2312" w:cs="仿宋_GB2312"/>
          <w:sz w:val="30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2"/>
        </w:rPr>
        <w:t xml:space="preserve">负   责   人 </w:t>
      </w:r>
      <w:r>
        <w:rPr>
          <w:rFonts w:hint="eastAsia" w:ascii="仿宋_GB2312" w:hAnsi="仿宋_GB2312" w:eastAsia="仿宋_GB2312" w:cs="仿宋_GB2312"/>
          <w:sz w:val="30"/>
          <w:szCs w:val="32"/>
          <w:u w:val="single"/>
        </w:rPr>
        <w:t xml:space="preserve">                         </w:t>
      </w:r>
    </w:p>
    <w:p w14:paraId="7042EDDF">
      <w:pPr>
        <w:tabs>
          <w:tab w:val="left" w:pos="3828"/>
        </w:tabs>
        <w:ind w:firstLine="1984" w:firstLineChars="620"/>
        <w:rPr>
          <w:rFonts w:hint="eastAsia" w:ascii="仿宋_GB2312" w:hAnsi="仿宋_GB2312" w:eastAsia="仿宋_GB2312" w:cs="仿宋_GB2312"/>
          <w:spacing w:val="10"/>
          <w:sz w:val="30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2"/>
        </w:rPr>
        <w:t>联 系 电 话</w:t>
      </w:r>
      <w:r>
        <w:rPr>
          <w:rFonts w:hint="eastAsia" w:ascii="仿宋_GB2312" w:hAnsi="仿宋_GB2312" w:eastAsia="仿宋_GB2312" w:cs="仿宋_GB2312"/>
          <w:spacing w:val="-10"/>
          <w:sz w:val="3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0"/>
          <w:szCs w:val="32"/>
          <w:u w:val="single"/>
        </w:rPr>
        <w:t xml:space="preserve">                      </w:t>
      </w:r>
    </w:p>
    <w:p w14:paraId="166A2015">
      <w:pPr>
        <w:ind w:firstLine="1955" w:firstLineChars="652"/>
        <w:rPr>
          <w:rFonts w:hint="eastAsia" w:ascii="仿宋_GB2312" w:hAnsi="仿宋_GB2312" w:eastAsia="仿宋_GB2312" w:cs="仿宋_GB2312"/>
          <w:sz w:val="30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2"/>
        </w:rPr>
        <w:t xml:space="preserve">邮        箱 </w:t>
      </w:r>
      <w:r>
        <w:rPr>
          <w:rFonts w:hint="eastAsia" w:ascii="仿宋_GB2312" w:hAnsi="仿宋_GB2312" w:eastAsia="仿宋_GB2312" w:cs="仿宋_GB2312"/>
          <w:sz w:val="30"/>
          <w:szCs w:val="32"/>
          <w:u w:val="single"/>
        </w:rPr>
        <w:t xml:space="preserve">                         </w:t>
      </w:r>
    </w:p>
    <w:p w14:paraId="7047768B">
      <w:pPr>
        <w:tabs>
          <w:tab w:val="left" w:pos="3828"/>
        </w:tabs>
        <w:ind w:firstLine="1968" w:firstLineChars="615"/>
        <w:jc w:val="left"/>
        <w:rPr>
          <w:rFonts w:hint="eastAsia" w:ascii="仿宋" w:hAnsi="仿宋" w:eastAsia="仿宋"/>
          <w:sz w:val="30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2"/>
        </w:rPr>
        <w:t>申 请 日 期</w:t>
      </w:r>
      <w:r>
        <w:rPr>
          <w:rFonts w:hint="eastAsia" w:ascii="仿宋_GB2312" w:hAnsi="仿宋_GB2312" w:eastAsia="仿宋_GB2312" w:cs="仿宋_GB2312"/>
          <w:sz w:val="30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4"/>
          <w:sz w:val="30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2"/>
        </w:rPr>
        <w:t>月</w:t>
      </w:r>
      <w:r>
        <w:rPr>
          <w:rFonts w:hint="eastAsia" w:ascii="仿宋_GB2312" w:hAnsi="仿宋_GB2312" w:eastAsia="仿宋_GB2312" w:cs="仿宋_GB2312"/>
          <w:sz w:val="30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2"/>
        </w:rPr>
        <w:t>日</w:t>
      </w:r>
    </w:p>
    <w:p w14:paraId="6FBD98C7">
      <w:pPr>
        <w:spacing w:line="20" w:lineRule="exact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ascii="小标宋" w:hAnsi="小标宋" w:eastAsia="小标宋" w:cs="小标宋"/>
          <w:bCs/>
          <w:sz w:val="44"/>
          <w:szCs w:val="44"/>
        </w:rPr>
        <w:br w:type="page"/>
      </w:r>
    </w:p>
    <w:tbl>
      <w:tblPr>
        <w:tblStyle w:val="4"/>
        <w:tblW w:w="8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85"/>
        <w:gridCol w:w="1603"/>
        <w:gridCol w:w="143"/>
        <w:gridCol w:w="611"/>
        <w:gridCol w:w="1428"/>
        <w:gridCol w:w="881"/>
        <w:gridCol w:w="921"/>
        <w:gridCol w:w="1478"/>
      </w:tblGrid>
      <w:tr w14:paraId="58A4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3A0F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竞赛名称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5762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3AB7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359B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主办</w:t>
            </w:r>
          </w:p>
          <w:p w14:paraId="05F0549E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单位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209A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单位全称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465D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4280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6FA6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A9E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基本账户号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DC28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4CF9D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A2E4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E068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开户名、开户银行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8A83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7CC3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7C0F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7D51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纳税人识别号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6BFA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BD0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5373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3CA9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联系人及手机号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D281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3F8B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D071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CD22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QQ/微信号/邮箱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5720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7ABA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C7F2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承办</w:t>
            </w:r>
          </w:p>
          <w:p w14:paraId="65B7B6A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单位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0523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单位全称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A8CF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22E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4F88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207D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办公地址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8922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F07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3CE4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EDB9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竞赛联系人及手机号</w:t>
            </w:r>
          </w:p>
        </w:tc>
        <w:tc>
          <w:tcPr>
            <w:tcW w:w="5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5155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A6B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4309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协办单位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8ACF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29A6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239E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竞赛规模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2EF8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3595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1110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竞赛类别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F81A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二类竞赛□/三类竞赛□</w:t>
            </w:r>
          </w:p>
        </w:tc>
      </w:tr>
      <w:tr w14:paraId="086A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F2C5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职业(工种)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D864">
            <w:pPr>
              <w:snapToGri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职业（工种）</w:t>
            </w:r>
          </w:p>
          <w:p w14:paraId="6DA8F1E3">
            <w:pPr>
              <w:snapToGrid w:val="0"/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名称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ED94">
            <w:pPr>
              <w:snapToGrid w:val="0"/>
              <w:spacing w:line="320" w:lineRule="exact"/>
              <w:jc w:val="center"/>
              <w:rPr>
                <w:rFonts w:hint="eastAsia" w:ascii="宋体" w:hAnsi="宋体" w:cs="仿宋_GB2312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spacing w:val="-4"/>
                <w:sz w:val="24"/>
                <w:lang w:bidi="ar"/>
              </w:rPr>
              <w:t>拟颁发的职业技能等级证书名称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DDE3">
            <w:pPr>
              <w:snapToGrid w:val="0"/>
              <w:spacing w:line="320" w:lineRule="exact"/>
              <w:jc w:val="center"/>
              <w:rPr>
                <w:rFonts w:hint="eastAsia" w:ascii="宋体" w:hAnsi="宋体" w:cs="仿宋_GB2312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spacing w:val="-4"/>
                <w:sz w:val="24"/>
                <w:lang w:bidi="ar"/>
              </w:rPr>
              <w:t>竞赛组别</w:t>
            </w:r>
          </w:p>
          <w:p w14:paraId="0BD4A24A">
            <w:pPr>
              <w:snapToGrid w:val="0"/>
              <w:spacing w:line="320" w:lineRule="exact"/>
              <w:jc w:val="center"/>
              <w:rPr>
                <w:rFonts w:hint="eastAsia" w:ascii="宋体" w:hAnsi="宋体" w:cs="仿宋_GB2312"/>
                <w:spacing w:val="-10"/>
                <w:w w:val="96"/>
                <w:sz w:val="24"/>
              </w:rPr>
            </w:pPr>
            <w:r>
              <w:rPr>
                <w:rFonts w:hint="eastAsia" w:ascii="宋体" w:hAnsi="宋体" w:cs="仿宋_GB2312"/>
                <w:spacing w:val="-10"/>
                <w:w w:val="96"/>
                <w:sz w:val="22"/>
                <w:lang w:bidi="ar"/>
              </w:rPr>
              <w:t>(</w:t>
            </w:r>
            <w:r>
              <w:rPr>
                <w:rFonts w:hint="eastAsia" w:ascii="宋体" w:hAnsi="宋体" w:cs="仿宋_GB2312"/>
                <w:spacing w:val="-10"/>
                <w:w w:val="96"/>
                <w:sz w:val="24"/>
                <w:lang w:bidi="ar"/>
              </w:rPr>
              <w:t>职工组</w:t>
            </w:r>
            <w:r>
              <w:rPr>
                <w:rFonts w:hint="eastAsia" w:ascii="宋体" w:hAnsi="宋体" w:cs="仿宋_GB2312"/>
                <w:spacing w:val="-10"/>
                <w:w w:val="96"/>
                <w:sz w:val="18"/>
                <w:szCs w:val="21"/>
                <w:lang w:bidi="ar"/>
              </w:rPr>
              <w:t>/</w:t>
            </w:r>
            <w:r>
              <w:rPr>
                <w:rFonts w:hint="eastAsia" w:ascii="宋体" w:hAnsi="宋体" w:cs="仿宋_GB2312"/>
                <w:spacing w:val="-10"/>
                <w:w w:val="96"/>
                <w:sz w:val="24"/>
                <w:lang w:bidi="ar"/>
              </w:rPr>
              <w:t>学生组</w:t>
            </w:r>
            <w:r>
              <w:rPr>
                <w:rFonts w:hint="eastAsia" w:ascii="宋体" w:hAnsi="宋体" w:cs="仿宋_GB2312"/>
                <w:spacing w:val="-10"/>
                <w:w w:val="96"/>
                <w:sz w:val="22"/>
                <w:szCs w:val="22"/>
                <w:lang w:bidi="ar"/>
              </w:rPr>
              <w:t>)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5A14">
            <w:pPr>
              <w:snapToGrid w:val="0"/>
              <w:spacing w:line="320" w:lineRule="exact"/>
              <w:jc w:val="center"/>
              <w:rPr>
                <w:rFonts w:hint="eastAsia" w:ascii="宋体" w:hAnsi="宋体" w:cs="仿宋_GB2312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spacing w:val="-4"/>
                <w:sz w:val="24"/>
                <w:lang w:bidi="ar"/>
              </w:rPr>
              <w:t>往届竞赛</w:t>
            </w:r>
          </w:p>
          <w:p w14:paraId="58055882">
            <w:pPr>
              <w:snapToGrid w:val="0"/>
              <w:spacing w:line="320" w:lineRule="exact"/>
              <w:jc w:val="center"/>
              <w:rPr>
                <w:rFonts w:hint="eastAsia" w:ascii="宋体" w:hAnsi="宋体" w:cs="仿宋_GB2312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spacing w:val="-4"/>
                <w:sz w:val="24"/>
                <w:lang w:bidi="ar"/>
              </w:rPr>
              <w:t>举办时间</w:t>
            </w:r>
          </w:p>
        </w:tc>
      </w:tr>
      <w:tr w14:paraId="616D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C2F9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3204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EF98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E11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EC2B">
            <w:pPr>
              <w:snapToGrid w:val="0"/>
              <w:spacing w:line="380" w:lineRule="exact"/>
              <w:jc w:val="right"/>
              <w:rPr>
                <w:rFonts w:hint="eastAsia" w:ascii="宋体" w:hAnsi="宋体" w:cs="仿宋_GB2312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spacing w:val="-4"/>
                <w:sz w:val="24"/>
                <w:lang w:bidi="ar"/>
              </w:rPr>
              <w:t>年   月</w:t>
            </w:r>
          </w:p>
        </w:tc>
      </w:tr>
      <w:tr w14:paraId="5FE1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1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22E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AD39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7E5B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FC8D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62A6">
            <w:pPr>
              <w:snapToGrid w:val="0"/>
              <w:spacing w:line="380" w:lineRule="exact"/>
              <w:jc w:val="right"/>
              <w:rPr>
                <w:rFonts w:hint="eastAsia" w:ascii="宋体" w:hAnsi="宋体" w:cs="仿宋_GB2312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spacing w:val="-4"/>
                <w:sz w:val="24"/>
                <w:lang w:bidi="ar"/>
              </w:rPr>
              <w:t>年   月</w:t>
            </w:r>
          </w:p>
        </w:tc>
      </w:tr>
      <w:tr w14:paraId="6076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04A9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6E4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760A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1E1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CDDE">
            <w:pPr>
              <w:snapToGrid w:val="0"/>
              <w:spacing w:line="380" w:lineRule="exact"/>
              <w:jc w:val="right"/>
              <w:rPr>
                <w:rFonts w:hint="eastAsia" w:ascii="宋体" w:hAnsi="宋体" w:cs="仿宋_GB2312"/>
                <w:spacing w:val="-4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spacing w:val="-4"/>
                <w:sz w:val="24"/>
                <w:lang w:bidi="ar"/>
              </w:rPr>
              <w:t>年   月</w:t>
            </w:r>
          </w:p>
        </w:tc>
      </w:tr>
      <w:tr w14:paraId="6FB1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E48B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2AD3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84FF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A46C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B4E3">
            <w:pPr>
              <w:snapToGrid w:val="0"/>
              <w:spacing w:line="380" w:lineRule="exact"/>
              <w:jc w:val="right"/>
              <w:rPr>
                <w:rFonts w:hint="eastAsia" w:ascii="宋体" w:hAnsi="宋体" w:cs="仿宋_GB2312"/>
                <w:spacing w:val="-4"/>
                <w:sz w:val="24"/>
              </w:rPr>
            </w:pPr>
            <w:r>
              <w:rPr>
                <w:rFonts w:hint="eastAsia" w:ascii="宋体" w:hAnsi="宋体" w:cs="仿宋_GB2312"/>
                <w:spacing w:val="-4"/>
                <w:sz w:val="24"/>
                <w:lang w:bidi="ar"/>
              </w:rPr>
              <w:t>年   月</w:t>
            </w:r>
          </w:p>
        </w:tc>
      </w:tr>
      <w:tr w14:paraId="0660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8765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参赛范围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CD59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338B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0BCC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竞赛组织时间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45B9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 xml:space="preserve">  年  月  日至     年  月  日</w:t>
            </w:r>
          </w:p>
        </w:tc>
      </w:tr>
      <w:tr w14:paraId="141B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07B9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决赛时间</w:t>
            </w:r>
          </w:p>
        </w:tc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1CBD">
            <w:pPr>
              <w:spacing w:line="380" w:lineRule="exact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E110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决赛地点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4CE5">
            <w:pPr>
              <w:spacing w:line="380" w:lineRule="exact"/>
              <w:rPr>
                <w:rFonts w:hint="eastAsia" w:ascii="宋体" w:hAnsi="宋体" w:cs="仿宋_GB2312"/>
                <w:sz w:val="24"/>
              </w:rPr>
            </w:pPr>
          </w:p>
          <w:p w14:paraId="767322A2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7BDD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E981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竞赛经费来源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ADDA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  <w:p w14:paraId="0324069B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  <w:p w14:paraId="5CFA4284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947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8E1E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是否有相应比赛场地和设备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A93B70">
            <w:pPr>
              <w:spacing w:line="380" w:lineRule="exact"/>
              <w:jc w:val="righ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（附相应设备清单）</w:t>
            </w:r>
          </w:p>
        </w:tc>
      </w:tr>
      <w:tr w14:paraId="3CF7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AB23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是否有相应的</w:t>
            </w:r>
          </w:p>
          <w:p w14:paraId="239ACCA2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技术文件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64D839">
            <w:pPr>
              <w:spacing w:line="380" w:lineRule="exact"/>
              <w:jc w:val="righ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（附相应技术文件）</w:t>
            </w:r>
          </w:p>
        </w:tc>
      </w:tr>
      <w:tr w14:paraId="61FB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DC2A">
            <w:pPr>
              <w:widowControl/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竞赛主办</w:t>
            </w:r>
          </w:p>
          <w:p w14:paraId="37CD4FCF">
            <w:pPr>
              <w:widowControl/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单位主管</w:t>
            </w:r>
          </w:p>
          <w:p w14:paraId="40E13D77">
            <w:pPr>
              <w:widowControl/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部门意见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2C99">
            <w:pPr>
              <w:spacing w:line="380" w:lineRule="exact"/>
              <w:ind w:left="-2281" w:firstLine="2281"/>
              <w:jc w:val="center"/>
              <w:rPr>
                <w:rFonts w:hint="eastAsia" w:ascii="宋体" w:hAnsi="宋体" w:cs="仿宋_GB2312"/>
                <w:sz w:val="24"/>
              </w:rPr>
            </w:pPr>
          </w:p>
          <w:p w14:paraId="7033961F">
            <w:pPr>
              <w:spacing w:line="380" w:lineRule="exact"/>
              <w:ind w:left="-2281" w:firstLine="2281"/>
              <w:jc w:val="center"/>
              <w:rPr>
                <w:rFonts w:hint="eastAsia" w:ascii="宋体" w:hAnsi="宋体" w:cs="仿宋_GB2312"/>
                <w:sz w:val="24"/>
              </w:rPr>
            </w:pPr>
          </w:p>
          <w:p w14:paraId="130A830F">
            <w:pPr>
              <w:spacing w:line="380" w:lineRule="exact"/>
              <w:ind w:left="-2281" w:firstLine="2281"/>
              <w:jc w:val="center"/>
              <w:rPr>
                <w:rFonts w:hint="eastAsia" w:ascii="宋体" w:hAnsi="宋体" w:cs="仿宋_GB2312"/>
                <w:sz w:val="24"/>
              </w:rPr>
            </w:pPr>
          </w:p>
          <w:p w14:paraId="73BC1E0D">
            <w:pPr>
              <w:spacing w:line="380" w:lineRule="exact"/>
              <w:ind w:firstLine="2155" w:firstLineChars="898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（公章）</w:t>
            </w:r>
          </w:p>
          <w:p w14:paraId="69F6A043">
            <w:pPr>
              <w:spacing w:line="380" w:lineRule="exact"/>
              <w:ind w:left="-3475" w:leftChars="-1086" w:firstLine="6364" w:firstLineChars="2652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年  月   日</w:t>
            </w:r>
          </w:p>
        </w:tc>
      </w:tr>
      <w:tr w14:paraId="5708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39C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人力资源社会保障部门意见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694E">
            <w:pPr>
              <w:spacing w:line="380" w:lineRule="exact"/>
              <w:ind w:left="-2281" w:firstLine="2281"/>
              <w:jc w:val="center"/>
              <w:rPr>
                <w:rFonts w:hint="eastAsia" w:ascii="宋体" w:hAnsi="宋体" w:cs="仿宋_GB2312"/>
                <w:sz w:val="24"/>
              </w:rPr>
            </w:pPr>
          </w:p>
          <w:p w14:paraId="4C154494">
            <w:pPr>
              <w:spacing w:line="380" w:lineRule="exact"/>
              <w:ind w:left="-2281" w:firstLine="2281"/>
              <w:jc w:val="center"/>
              <w:rPr>
                <w:rFonts w:hint="eastAsia" w:ascii="宋体" w:hAnsi="宋体" w:cs="仿宋_GB2312"/>
                <w:sz w:val="24"/>
              </w:rPr>
            </w:pPr>
          </w:p>
          <w:p w14:paraId="4D75EC66">
            <w:pPr>
              <w:spacing w:line="380" w:lineRule="exact"/>
              <w:ind w:left="-2281" w:firstLine="2281"/>
              <w:jc w:val="center"/>
              <w:rPr>
                <w:rFonts w:hint="eastAsia" w:ascii="宋体" w:hAnsi="宋体" w:cs="仿宋_GB2312"/>
                <w:sz w:val="24"/>
              </w:rPr>
            </w:pPr>
          </w:p>
          <w:p w14:paraId="460E60C3">
            <w:pPr>
              <w:spacing w:line="380" w:lineRule="exact"/>
              <w:ind w:firstLine="2155" w:firstLineChars="898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（公章）</w:t>
            </w:r>
          </w:p>
          <w:p w14:paraId="71DD93C7">
            <w:pPr>
              <w:spacing w:line="380" w:lineRule="exact"/>
              <w:ind w:firstLine="4077" w:firstLineChars="1699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年  月   日</w:t>
            </w:r>
          </w:p>
        </w:tc>
      </w:tr>
      <w:tr w14:paraId="505B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B573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备  注</w:t>
            </w:r>
          </w:p>
        </w:tc>
        <w:tc>
          <w:tcPr>
            <w:tcW w:w="7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E9FC">
            <w:pPr>
              <w:spacing w:line="380" w:lineRule="exact"/>
              <w:rPr>
                <w:rFonts w:hint="eastAsia" w:ascii="宋体" w:hAnsi="宋体" w:cs="仿宋_GB2312"/>
                <w:sz w:val="24"/>
              </w:rPr>
            </w:pPr>
          </w:p>
        </w:tc>
      </w:tr>
    </w:tbl>
    <w:p w14:paraId="3B54C253">
      <w:pPr>
        <w:spacing w:line="300" w:lineRule="exact"/>
        <w:ind w:left="1029" w:hanging="1050" w:hangingChars="500"/>
        <w:jc w:val="left"/>
      </w:pPr>
      <w:r>
        <w:rPr>
          <w:rFonts w:hint="eastAsia" w:ascii="宋体" w:hAnsi="宋体" w:cs="仿宋_GB2312"/>
          <w:sz w:val="21"/>
          <w:szCs w:val="21"/>
        </w:rPr>
        <w:t>填表说明：请规范填写竞赛职业（工种），所申办竞赛职业（工种）应列入《中华人民共和国职业分类大典（2022年版）》3-6大类，已颁布国家职业技能标准并设有中级工（四级）及以上职业资格或职业技能等级，且相关职业技能等级可以备案。</w:t>
      </w:r>
    </w:p>
    <w:p w14:paraId="5693525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D6663"/>
    <w:rsid w:val="49BC3EA7"/>
    <w:rsid w:val="682656FE"/>
    <w:rsid w:val="75EC6E01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2026-02-25T01:44:55Z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